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17" w:rsidRPr="009A6D15" w:rsidRDefault="00A2776F" w:rsidP="004C29A5">
      <w:pPr>
        <w:jc w:val="center"/>
        <w:rPr>
          <w:rFonts w:ascii="Arial" w:hAnsi="Arial" w:cs="Arial"/>
          <w:b/>
          <w:sz w:val="52"/>
          <w:szCs w:val="52"/>
        </w:rPr>
      </w:pPr>
      <w:r w:rsidRPr="00A2776F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714375" cy="704850"/>
            <wp:effectExtent l="19050" t="0" r="9525" b="0"/>
            <wp:wrapNone/>
            <wp:docPr id="2" name="Picture 1" descr="C:\Users\DELL\Desktop\LOGO\Logo Color 2 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\Logo Color 2 i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E4F">
        <w:rPr>
          <w:rFonts w:ascii="Arial" w:hAnsi="Arial" w:cs="Arial"/>
          <w:b/>
          <w:sz w:val="52"/>
          <w:szCs w:val="52"/>
        </w:rPr>
        <w:t xml:space="preserve">     </w:t>
      </w:r>
      <w:proofErr w:type="spellStart"/>
      <w:proofErr w:type="gramStart"/>
      <w:r w:rsidR="00516BB3" w:rsidRPr="009A6D15">
        <w:rPr>
          <w:rFonts w:ascii="Arial" w:hAnsi="Arial" w:cs="Arial"/>
          <w:b/>
          <w:sz w:val="52"/>
          <w:szCs w:val="52"/>
        </w:rPr>
        <w:t>Ratanpur</w:t>
      </w:r>
      <w:proofErr w:type="spellEnd"/>
      <w:r w:rsidR="00516BB3" w:rsidRPr="009A6D15">
        <w:rPr>
          <w:rFonts w:ascii="Arial" w:hAnsi="Arial" w:cs="Arial"/>
          <w:b/>
          <w:sz w:val="52"/>
          <w:szCs w:val="52"/>
        </w:rPr>
        <w:t xml:space="preserve"> Steel Re-</w:t>
      </w:r>
      <w:r w:rsidR="009A6D15" w:rsidRPr="009A6D15">
        <w:rPr>
          <w:rFonts w:ascii="Arial" w:hAnsi="Arial" w:cs="Arial"/>
          <w:b/>
          <w:sz w:val="52"/>
          <w:szCs w:val="52"/>
        </w:rPr>
        <w:t>R</w:t>
      </w:r>
      <w:r w:rsidR="00516BB3" w:rsidRPr="009A6D15">
        <w:rPr>
          <w:rFonts w:ascii="Arial" w:hAnsi="Arial" w:cs="Arial"/>
          <w:b/>
          <w:sz w:val="52"/>
          <w:szCs w:val="52"/>
        </w:rPr>
        <w:t>olling Mills Ltd</w:t>
      </w:r>
      <w:r w:rsidR="00B9421C">
        <w:rPr>
          <w:rFonts w:ascii="Arial" w:hAnsi="Arial" w:cs="Arial"/>
          <w:b/>
          <w:sz w:val="52"/>
          <w:szCs w:val="52"/>
        </w:rPr>
        <w:t>.</w:t>
      </w:r>
      <w:proofErr w:type="gramEnd"/>
    </w:p>
    <w:p w:rsidR="003357DC" w:rsidRDefault="003357DC" w:rsidP="003357DC">
      <w:pPr>
        <w:pStyle w:val="NoSpacing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Registered Office: </w:t>
      </w:r>
      <w:proofErr w:type="spellStart"/>
      <w:r>
        <w:rPr>
          <w:rFonts w:ascii="Arial" w:hAnsi="Arial" w:cs="Arial"/>
          <w:sz w:val="19"/>
          <w:szCs w:val="19"/>
        </w:rPr>
        <w:t>Nahar</w:t>
      </w:r>
      <w:proofErr w:type="spellEnd"/>
      <w:r>
        <w:rPr>
          <w:rFonts w:ascii="Arial" w:hAnsi="Arial" w:cs="Arial"/>
          <w:sz w:val="19"/>
          <w:szCs w:val="19"/>
        </w:rPr>
        <w:t xml:space="preserve"> Mansion, 116 CDA Avenue, </w:t>
      </w:r>
      <w:proofErr w:type="spellStart"/>
      <w:r>
        <w:rPr>
          <w:rFonts w:ascii="Arial" w:hAnsi="Arial" w:cs="Arial"/>
          <w:sz w:val="19"/>
          <w:szCs w:val="19"/>
        </w:rPr>
        <w:t>Muradpur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sz w:val="19"/>
          <w:szCs w:val="19"/>
        </w:rPr>
        <w:t>Chittagong</w:t>
      </w:r>
      <w:proofErr w:type="gramEnd"/>
      <w:r>
        <w:rPr>
          <w:rFonts w:ascii="Arial" w:hAnsi="Arial" w:cs="Arial"/>
          <w:sz w:val="19"/>
          <w:szCs w:val="19"/>
        </w:rPr>
        <w:t>. Phone: +880 31 652255-7, Fax: +880 31 650001.</w:t>
      </w:r>
    </w:p>
    <w:p w:rsidR="003357DC" w:rsidRDefault="003357DC" w:rsidP="003357DC">
      <w:pPr>
        <w:pStyle w:val="NoSpacing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Share Office: 291, </w:t>
      </w:r>
      <w:proofErr w:type="spellStart"/>
      <w:r>
        <w:rPr>
          <w:rFonts w:ascii="Arial" w:hAnsi="Arial" w:cs="Arial"/>
          <w:sz w:val="19"/>
          <w:szCs w:val="19"/>
        </w:rPr>
        <w:t>Fakirapool</w:t>
      </w:r>
      <w:proofErr w:type="spellEnd"/>
      <w:r>
        <w:rPr>
          <w:rFonts w:ascii="Arial" w:hAnsi="Arial" w:cs="Arial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sz w:val="19"/>
          <w:szCs w:val="19"/>
        </w:rPr>
        <w:t>Jamidarbari</w:t>
      </w:r>
      <w:proofErr w:type="spellEnd"/>
      <w:r>
        <w:rPr>
          <w:rFonts w:ascii="Arial" w:hAnsi="Arial" w:cs="Arial"/>
          <w:sz w:val="19"/>
          <w:szCs w:val="19"/>
        </w:rPr>
        <w:t xml:space="preserve">), Apt # B-9, Inner-Circular Road, </w:t>
      </w:r>
      <w:proofErr w:type="spellStart"/>
      <w:r>
        <w:rPr>
          <w:rFonts w:ascii="Arial" w:hAnsi="Arial" w:cs="Arial"/>
          <w:sz w:val="19"/>
          <w:szCs w:val="19"/>
        </w:rPr>
        <w:t>Arambagh</w:t>
      </w:r>
      <w:proofErr w:type="spellEnd"/>
      <w:r>
        <w:rPr>
          <w:rFonts w:ascii="Arial" w:hAnsi="Arial" w:cs="Arial"/>
          <w:sz w:val="19"/>
          <w:szCs w:val="19"/>
        </w:rPr>
        <w:t>, Dhaka-1212. Phone: +880 27195840-1,</w:t>
      </w:r>
    </w:p>
    <w:p w:rsidR="003357DC" w:rsidRDefault="003357DC" w:rsidP="003357DC">
      <w:pPr>
        <w:pStyle w:val="NoSpacing"/>
        <w:spacing w:line="276" w:lineRule="auto"/>
        <w:ind w:left="14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Fax: +880 27191745, Email: sharedept@rsrmbd.com, Website: www.rsrmbd.com</w:t>
      </w:r>
    </w:p>
    <w:p w:rsidR="009A6D15" w:rsidRPr="00802546" w:rsidRDefault="009A6D15" w:rsidP="00343137">
      <w:pPr>
        <w:pStyle w:val="NoSpacing"/>
        <w:spacing w:line="276" w:lineRule="auto"/>
        <w:ind w:left="1440"/>
        <w:rPr>
          <w:rFonts w:ascii="Arial" w:hAnsi="Arial" w:cs="Arial"/>
          <w:sz w:val="2"/>
          <w:szCs w:val="19"/>
        </w:rPr>
      </w:pPr>
    </w:p>
    <w:p w:rsidR="00343137" w:rsidRPr="009A6D15" w:rsidRDefault="00343137" w:rsidP="00343137">
      <w:pPr>
        <w:pStyle w:val="NoSpacing"/>
        <w:spacing w:line="276" w:lineRule="auto"/>
        <w:ind w:left="1440"/>
        <w:rPr>
          <w:rFonts w:ascii="Arial" w:hAnsi="Arial" w:cs="Arial"/>
          <w:sz w:val="19"/>
          <w:szCs w:val="19"/>
        </w:rPr>
      </w:pPr>
    </w:p>
    <w:p w:rsidR="009A6D15" w:rsidRPr="009A6D15" w:rsidRDefault="009A6D15" w:rsidP="009A6D15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6D15">
        <w:rPr>
          <w:rFonts w:ascii="Arial" w:hAnsi="Arial" w:cs="Arial"/>
          <w:b/>
          <w:sz w:val="28"/>
          <w:szCs w:val="28"/>
        </w:rPr>
        <w:t>NOTICE OF THE 30TH ANNUAL GENERAL MEETING</w:t>
      </w: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</w:rPr>
      </w:pPr>
      <w:r w:rsidRPr="009A6D15">
        <w:rPr>
          <w:rFonts w:ascii="Arial" w:hAnsi="Arial" w:cs="Arial"/>
          <w:sz w:val="20"/>
          <w:szCs w:val="20"/>
        </w:rPr>
        <w:t xml:space="preserve"> It is hereby NOTICE that the 30th Annual General Meeting ("AGM") of the </w:t>
      </w:r>
      <w:proofErr w:type="spellStart"/>
      <w:r w:rsidRPr="009A6D15">
        <w:rPr>
          <w:rFonts w:ascii="Arial" w:hAnsi="Arial" w:cs="Arial"/>
          <w:sz w:val="20"/>
          <w:szCs w:val="20"/>
        </w:rPr>
        <w:t>Ratanpur</w:t>
      </w:r>
      <w:proofErr w:type="spellEnd"/>
      <w:r w:rsidRPr="009A6D15">
        <w:rPr>
          <w:rFonts w:ascii="Arial" w:hAnsi="Arial" w:cs="Arial"/>
          <w:sz w:val="20"/>
          <w:szCs w:val="20"/>
        </w:rPr>
        <w:t xml:space="preserve"> Steel Re-Rolling Mills Ltd</w:t>
      </w:r>
      <w:r w:rsidR="00B9421C">
        <w:rPr>
          <w:rFonts w:ascii="Arial" w:hAnsi="Arial" w:cs="Arial"/>
          <w:sz w:val="20"/>
          <w:szCs w:val="20"/>
        </w:rPr>
        <w:t>.</w:t>
      </w:r>
      <w:r w:rsidR="00D47E8F">
        <w:rPr>
          <w:rFonts w:ascii="Arial" w:hAnsi="Arial" w:cs="Arial"/>
          <w:sz w:val="20"/>
          <w:szCs w:val="20"/>
        </w:rPr>
        <w:t xml:space="preserve"> will be held on Monday,</w:t>
      </w:r>
      <w:r w:rsidRPr="009A6D15">
        <w:rPr>
          <w:rFonts w:ascii="Arial" w:hAnsi="Arial" w:cs="Arial"/>
          <w:sz w:val="20"/>
          <w:szCs w:val="20"/>
        </w:rPr>
        <w:t xml:space="preserve"> 28</w:t>
      </w:r>
      <w:r w:rsidRPr="009A6D15">
        <w:rPr>
          <w:rFonts w:ascii="Arial" w:hAnsi="Arial" w:cs="Arial"/>
          <w:sz w:val="20"/>
          <w:szCs w:val="20"/>
          <w:vertAlign w:val="superscript"/>
        </w:rPr>
        <w:t>th</w:t>
      </w:r>
      <w:r w:rsidRPr="009A6D15">
        <w:rPr>
          <w:rFonts w:ascii="Arial" w:hAnsi="Arial" w:cs="Arial"/>
          <w:sz w:val="20"/>
          <w:szCs w:val="20"/>
        </w:rPr>
        <w:t xml:space="preserve"> December 2015 at 11.30 A.M. at </w:t>
      </w:r>
      <w:proofErr w:type="gramStart"/>
      <w:r w:rsidR="00D31401">
        <w:rPr>
          <w:rFonts w:ascii="Arial" w:hAnsi="Arial" w:cs="Arial"/>
          <w:b/>
          <w:sz w:val="20"/>
          <w:szCs w:val="20"/>
        </w:rPr>
        <w:t>T</w:t>
      </w:r>
      <w:r w:rsidR="00D31401" w:rsidRPr="009A6D15">
        <w:rPr>
          <w:rFonts w:ascii="Arial" w:hAnsi="Arial" w:cs="Arial"/>
          <w:b/>
          <w:sz w:val="20"/>
          <w:szCs w:val="20"/>
        </w:rPr>
        <w:t>he</w:t>
      </w:r>
      <w:proofErr w:type="gramEnd"/>
      <w:r w:rsidRPr="009A6D15">
        <w:rPr>
          <w:rFonts w:ascii="Arial" w:hAnsi="Arial" w:cs="Arial"/>
          <w:b/>
          <w:sz w:val="20"/>
          <w:szCs w:val="20"/>
        </w:rPr>
        <w:t xml:space="preserve"> King of Chittagong, </w:t>
      </w:r>
      <w:proofErr w:type="spellStart"/>
      <w:r w:rsidRPr="009A6D15">
        <w:rPr>
          <w:rFonts w:ascii="Arial" w:hAnsi="Arial" w:cs="Arial"/>
          <w:b/>
          <w:sz w:val="20"/>
          <w:szCs w:val="20"/>
        </w:rPr>
        <w:t>Panchlaish</w:t>
      </w:r>
      <w:proofErr w:type="spellEnd"/>
      <w:r w:rsidRPr="009A6D15">
        <w:rPr>
          <w:rFonts w:ascii="Arial" w:hAnsi="Arial" w:cs="Arial"/>
          <w:b/>
          <w:sz w:val="20"/>
          <w:szCs w:val="20"/>
        </w:rPr>
        <w:t xml:space="preserve"> (In front of </w:t>
      </w:r>
      <w:proofErr w:type="spellStart"/>
      <w:r w:rsidRPr="009A6D15">
        <w:rPr>
          <w:rFonts w:ascii="Arial" w:hAnsi="Arial" w:cs="Arial"/>
          <w:b/>
          <w:sz w:val="20"/>
          <w:szCs w:val="20"/>
        </w:rPr>
        <w:t>Panchlaish</w:t>
      </w:r>
      <w:proofErr w:type="spellEnd"/>
      <w:r w:rsidRPr="009A6D15">
        <w:rPr>
          <w:rFonts w:ascii="Arial" w:hAnsi="Arial" w:cs="Arial"/>
          <w:b/>
          <w:sz w:val="20"/>
          <w:szCs w:val="20"/>
        </w:rPr>
        <w:t xml:space="preserve"> Thana), Chittagong</w:t>
      </w:r>
      <w:r w:rsidRPr="009A6D15">
        <w:rPr>
          <w:rFonts w:ascii="Arial" w:hAnsi="Arial" w:cs="Arial"/>
          <w:sz w:val="20"/>
          <w:szCs w:val="20"/>
        </w:rPr>
        <w:t>, to transact the following business</w:t>
      </w:r>
      <w:r w:rsidRPr="009A6D15">
        <w:rPr>
          <w:rFonts w:ascii="Arial" w:hAnsi="Arial" w:cs="Arial"/>
        </w:rPr>
        <w:t>.</w:t>
      </w:r>
    </w:p>
    <w:p w:rsidR="009A6D15" w:rsidRPr="00802546" w:rsidRDefault="009A6D15" w:rsidP="009A6D15">
      <w:pPr>
        <w:pStyle w:val="NoSpacing"/>
        <w:jc w:val="both"/>
        <w:rPr>
          <w:rFonts w:ascii="Arial" w:hAnsi="Arial" w:cs="Arial"/>
          <w:sz w:val="2"/>
        </w:rPr>
      </w:pP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  <w:sz w:val="18"/>
          <w:szCs w:val="24"/>
        </w:rPr>
      </w:pPr>
    </w:p>
    <w:p w:rsidR="009A6D15" w:rsidRPr="009A6D15" w:rsidRDefault="009A6D15" w:rsidP="009A6D15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D15">
        <w:rPr>
          <w:rFonts w:ascii="Arial" w:hAnsi="Arial" w:cs="Arial"/>
          <w:b/>
          <w:sz w:val="24"/>
          <w:szCs w:val="24"/>
        </w:rPr>
        <w:t>AGENDA</w:t>
      </w:r>
    </w:p>
    <w:p w:rsidR="009A6D15" w:rsidRPr="009A6D15" w:rsidRDefault="009A6D15" w:rsidP="00B9421C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Consideration and adoption of the Directors' Report and the Audited </w:t>
      </w:r>
      <w:r w:rsidR="00CB4236">
        <w:rPr>
          <w:rFonts w:ascii="Arial" w:hAnsi="Arial" w:cs="Arial"/>
          <w:sz w:val="20"/>
          <w:szCs w:val="20"/>
        </w:rPr>
        <w:t>Financial Statements of the c</w:t>
      </w:r>
      <w:r w:rsidRPr="009A6D15">
        <w:rPr>
          <w:rFonts w:ascii="Arial" w:hAnsi="Arial" w:cs="Arial"/>
          <w:sz w:val="20"/>
          <w:szCs w:val="20"/>
        </w:rPr>
        <w:t xml:space="preserve">ompany </w:t>
      </w:r>
      <w:r w:rsidR="00B9421C">
        <w:rPr>
          <w:rFonts w:ascii="Arial" w:hAnsi="Arial" w:cs="Arial"/>
          <w:sz w:val="20"/>
          <w:szCs w:val="20"/>
        </w:rPr>
        <w:t>for the year ended June 30, 2015;</w:t>
      </w:r>
      <w:r w:rsidRPr="009A6D15">
        <w:rPr>
          <w:rFonts w:ascii="Arial" w:hAnsi="Arial" w:cs="Arial"/>
          <w:sz w:val="20"/>
          <w:szCs w:val="20"/>
        </w:rPr>
        <w:t xml:space="preserve"> </w:t>
      </w:r>
    </w:p>
    <w:p w:rsidR="009A6D15" w:rsidRPr="009A6D15" w:rsidRDefault="009A6D15" w:rsidP="00CB4236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>Declaration of Dividend for the year ended June 30, 2015 as recommended by Board of Directors</w:t>
      </w:r>
      <w:r w:rsidR="00B9421C">
        <w:rPr>
          <w:rFonts w:ascii="Arial" w:hAnsi="Arial" w:cs="Arial"/>
          <w:sz w:val="20"/>
          <w:szCs w:val="20"/>
        </w:rPr>
        <w:t>;</w:t>
      </w:r>
      <w:r w:rsidRPr="009A6D15">
        <w:rPr>
          <w:rFonts w:ascii="Arial" w:hAnsi="Arial" w:cs="Arial"/>
          <w:sz w:val="20"/>
          <w:szCs w:val="20"/>
        </w:rPr>
        <w:t xml:space="preserve"> </w:t>
      </w:r>
    </w:p>
    <w:p w:rsidR="009A6D15" w:rsidRPr="009A6D15" w:rsidRDefault="009A6D15" w:rsidP="00CB4236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>Retirement/Reappointment of existing Directors</w:t>
      </w:r>
      <w:r w:rsidR="00B9421C">
        <w:rPr>
          <w:rFonts w:ascii="Arial" w:hAnsi="Arial" w:cs="Arial"/>
          <w:sz w:val="20"/>
          <w:szCs w:val="20"/>
        </w:rPr>
        <w:t>;</w:t>
      </w:r>
      <w:r w:rsidRPr="009A6D15">
        <w:rPr>
          <w:rFonts w:ascii="Arial" w:hAnsi="Arial" w:cs="Arial"/>
          <w:sz w:val="20"/>
          <w:szCs w:val="20"/>
        </w:rPr>
        <w:t xml:space="preserve"> </w:t>
      </w:r>
    </w:p>
    <w:p w:rsidR="009A6D15" w:rsidRPr="009A6D15" w:rsidRDefault="009A6D15" w:rsidP="00CB4236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>Appointment of Auditors and fixation the</w:t>
      </w:r>
      <w:r w:rsidR="00B9421C">
        <w:rPr>
          <w:rFonts w:ascii="Arial" w:hAnsi="Arial" w:cs="Arial"/>
          <w:sz w:val="20"/>
          <w:szCs w:val="20"/>
        </w:rPr>
        <w:t>ir remuneration;</w:t>
      </w:r>
    </w:p>
    <w:p w:rsidR="009A6D15" w:rsidRPr="009A6D15" w:rsidRDefault="009A6D15" w:rsidP="00CB4236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>Any other matter with the permission of the chair.</w:t>
      </w:r>
    </w:p>
    <w:p w:rsidR="009A6D15" w:rsidRPr="009A6D15" w:rsidRDefault="00EA5FE1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6D15" w:rsidRPr="009A6D15" w:rsidRDefault="00123CC1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5D5E">
        <w:rPr>
          <w:rFonts w:ascii="Arial" w:hAnsi="Arial" w:cs="Arial"/>
          <w:sz w:val="20"/>
          <w:szCs w:val="20"/>
        </w:rPr>
        <w:t>0</w:t>
      </w:r>
      <w:r w:rsidR="009A6D15" w:rsidRPr="009A6D1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December </w:t>
      </w:r>
      <w:r w:rsidR="009A6D15" w:rsidRPr="009A6D15">
        <w:rPr>
          <w:rFonts w:ascii="Arial" w:hAnsi="Arial" w:cs="Arial"/>
          <w:sz w:val="20"/>
          <w:szCs w:val="20"/>
        </w:rPr>
        <w:t xml:space="preserve"> 2015</w:t>
      </w:r>
      <w:proofErr w:type="gramEnd"/>
      <w:r w:rsidR="009A6D15" w:rsidRPr="009A6D15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EA5FE1">
        <w:rPr>
          <w:rFonts w:ascii="Arial" w:hAnsi="Arial" w:cs="Arial"/>
          <w:sz w:val="20"/>
          <w:szCs w:val="20"/>
        </w:rPr>
        <w:t xml:space="preserve">      </w:t>
      </w:r>
      <w:r w:rsidR="009A6D15" w:rsidRPr="009A6D15">
        <w:rPr>
          <w:rFonts w:ascii="Arial" w:hAnsi="Arial" w:cs="Arial"/>
          <w:sz w:val="20"/>
          <w:szCs w:val="20"/>
        </w:rPr>
        <w:t xml:space="preserve">   </w:t>
      </w:r>
      <w:r w:rsidR="000E5759">
        <w:rPr>
          <w:rFonts w:ascii="Arial" w:hAnsi="Arial" w:cs="Arial"/>
          <w:sz w:val="20"/>
          <w:szCs w:val="20"/>
        </w:rPr>
        <w:t xml:space="preserve">     </w:t>
      </w:r>
      <w:r w:rsidR="009A6D15" w:rsidRPr="009A6D15">
        <w:rPr>
          <w:rFonts w:ascii="Arial" w:hAnsi="Arial" w:cs="Arial"/>
          <w:sz w:val="20"/>
          <w:szCs w:val="20"/>
        </w:rPr>
        <w:t xml:space="preserve">  </w:t>
      </w:r>
      <w:r w:rsidR="00EA5FE1">
        <w:rPr>
          <w:rFonts w:ascii="Arial" w:hAnsi="Arial" w:cs="Arial"/>
          <w:sz w:val="20"/>
          <w:szCs w:val="20"/>
        </w:rPr>
        <w:t xml:space="preserve"> </w:t>
      </w:r>
      <w:r w:rsidR="009A6D15" w:rsidRPr="009A6D15">
        <w:rPr>
          <w:rFonts w:ascii="Arial" w:hAnsi="Arial" w:cs="Arial"/>
          <w:sz w:val="20"/>
          <w:szCs w:val="20"/>
        </w:rPr>
        <w:t xml:space="preserve">By order of the Board </w:t>
      </w: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Dhaka.              </w:t>
      </w:r>
    </w:p>
    <w:p w:rsidR="009A6D15" w:rsidRPr="009A6D15" w:rsidRDefault="00EA5FE1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E575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EA149E">
        <w:rPr>
          <w:rFonts w:ascii="Arial" w:hAnsi="Arial" w:cs="Arial"/>
          <w:sz w:val="20"/>
          <w:szCs w:val="20"/>
        </w:rPr>
        <w:t>Sd</w:t>
      </w:r>
      <w:proofErr w:type="gramEnd"/>
      <w:r>
        <w:rPr>
          <w:rFonts w:ascii="Arial" w:hAnsi="Arial" w:cs="Arial"/>
          <w:sz w:val="20"/>
          <w:szCs w:val="20"/>
        </w:rPr>
        <w:t>/-</w:t>
      </w: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EA5FE1">
        <w:rPr>
          <w:rFonts w:ascii="Arial" w:hAnsi="Arial" w:cs="Arial"/>
          <w:sz w:val="20"/>
          <w:szCs w:val="20"/>
        </w:rPr>
        <w:t xml:space="preserve">     </w:t>
      </w:r>
      <w:r w:rsidRPr="009A6D15">
        <w:rPr>
          <w:rFonts w:ascii="Arial" w:hAnsi="Arial" w:cs="Arial"/>
          <w:sz w:val="20"/>
          <w:szCs w:val="20"/>
        </w:rPr>
        <w:t xml:space="preserve"> </w:t>
      </w:r>
      <w:r w:rsidR="000E5759">
        <w:rPr>
          <w:rFonts w:ascii="Arial" w:hAnsi="Arial" w:cs="Arial"/>
          <w:sz w:val="20"/>
          <w:szCs w:val="20"/>
        </w:rPr>
        <w:t xml:space="preserve">   </w:t>
      </w:r>
      <w:r w:rsidR="00EA5FE1">
        <w:rPr>
          <w:rFonts w:ascii="Arial" w:hAnsi="Arial" w:cs="Arial"/>
          <w:sz w:val="20"/>
          <w:szCs w:val="20"/>
        </w:rPr>
        <w:t xml:space="preserve">  </w:t>
      </w:r>
      <w:r w:rsidRPr="009A6D15">
        <w:rPr>
          <w:rFonts w:ascii="Arial" w:hAnsi="Arial" w:cs="Arial"/>
          <w:sz w:val="20"/>
          <w:szCs w:val="20"/>
        </w:rPr>
        <w:t xml:space="preserve"> </w:t>
      </w:r>
      <w:r w:rsidR="000E5759">
        <w:rPr>
          <w:rFonts w:ascii="Arial" w:hAnsi="Arial" w:cs="Arial"/>
          <w:sz w:val="20"/>
          <w:szCs w:val="20"/>
        </w:rPr>
        <w:t xml:space="preserve">  </w:t>
      </w:r>
      <w:r w:rsidRPr="009A6D15">
        <w:rPr>
          <w:rFonts w:ascii="Arial" w:hAnsi="Arial" w:cs="Arial"/>
          <w:sz w:val="20"/>
          <w:szCs w:val="20"/>
        </w:rPr>
        <w:t xml:space="preserve">Md. </w:t>
      </w:r>
      <w:proofErr w:type="spellStart"/>
      <w:r w:rsidRPr="009A6D15">
        <w:rPr>
          <w:rFonts w:ascii="Arial" w:hAnsi="Arial" w:cs="Arial"/>
          <w:sz w:val="20"/>
          <w:szCs w:val="20"/>
        </w:rPr>
        <w:t>Jafar</w:t>
      </w:r>
      <w:proofErr w:type="spellEnd"/>
      <w:r w:rsidRPr="009A6D15">
        <w:rPr>
          <w:rFonts w:ascii="Arial" w:hAnsi="Arial" w:cs="Arial"/>
          <w:sz w:val="20"/>
          <w:szCs w:val="20"/>
        </w:rPr>
        <w:t xml:space="preserve"> Imam            </w:t>
      </w: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                         </w:t>
      </w:r>
      <w:r w:rsidRPr="009A6D15">
        <w:rPr>
          <w:rFonts w:ascii="Arial" w:hAnsi="Arial" w:cs="Arial"/>
          <w:sz w:val="20"/>
          <w:szCs w:val="20"/>
        </w:rPr>
        <w:tab/>
      </w:r>
      <w:r w:rsidRPr="009A6D15">
        <w:rPr>
          <w:rFonts w:ascii="Arial" w:hAnsi="Arial" w:cs="Arial"/>
          <w:sz w:val="20"/>
          <w:szCs w:val="20"/>
        </w:rPr>
        <w:tab/>
      </w:r>
      <w:r w:rsidRPr="009A6D15">
        <w:rPr>
          <w:rFonts w:ascii="Arial" w:hAnsi="Arial" w:cs="Arial"/>
          <w:sz w:val="20"/>
          <w:szCs w:val="20"/>
        </w:rPr>
        <w:tab/>
      </w:r>
      <w:r w:rsidRPr="009A6D15">
        <w:rPr>
          <w:rFonts w:ascii="Arial" w:hAnsi="Arial" w:cs="Arial"/>
          <w:sz w:val="20"/>
          <w:szCs w:val="20"/>
        </w:rPr>
        <w:tab/>
      </w:r>
      <w:r w:rsidRPr="009A6D15">
        <w:rPr>
          <w:rFonts w:ascii="Arial" w:hAnsi="Arial" w:cs="Arial"/>
          <w:sz w:val="20"/>
          <w:szCs w:val="20"/>
        </w:rPr>
        <w:tab/>
      </w:r>
      <w:r w:rsidRPr="009A6D15">
        <w:rPr>
          <w:rFonts w:ascii="Arial" w:hAnsi="Arial" w:cs="Arial"/>
          <w:sz w:val="20"/>
          <w:szCs w:val="20"/>
        </w:rPr>
        <w:tab/>
      </w:r>
      <w:r w:rsidRPr="009A6D15">
        <w:rPr>
          <w:rFonts w:ascii="Arial" w:hAnsi="Arial" w:cs="Arial"/>
          <w:sz w:val="20"/>
          <w:szCs w:val="20"/>
        </w:rPr>
        <w:tab/>
        <w:t xml:space="preserve">       </w:t>
      </w:r>
      <w:r w:rsidR="00EA5FE1">
        <w:rPr>
          <w:rFonts w:ascii="Arial" w:hAnsi="Arial" w:cs="Arial"/>
          <w:sz w:val="20"/>
          <w:szCs w:val="20"/>
        </w:rPr>
        <w:t xml:space="preserve">     </w:t>
      </w:r>
      <w:r w:rsidRPr="009A6D15">
        <w:rPr>
          <w:rFonts w:ascii="Arial" w:hAnsi="Arial" w:cs="Arial"/>
          <w:sz w:val="20"/>
          <w:szCs w:val="20"/>
        </w:rPr>
        <w:t xml:space="preserve">  </w:t>
      </w:r>
      <w:r w:rsidR="00EA5FE1">
        <w:rPr>
          <w:rFonts w:ascii="Arial" w:hAnsi="Arial" w:cs="Arial"/>
          <w:sz w:val="20"/>
          <w:szCs w:val="20"/>
        </w:rPr>
        <w:t xml:space="preserve"> </w:t>
      </w:r>
      <w:r w:rsidR="000E5759">
        <w:rPr>
          <w:rFonts w:ascii="Arial" w:hAnsi="Arial" w:cs="Arial"/>
          <w:sz w:val="20"/>
          <w:szCs w:val="20"/>
        </w:rPr>
        <w:t xml:space="preserve">      </w:t>
      </w:r>
      <w:r w:rsidRPr="009A6D15">
        <w:rPr>
          <w:rFonts w:ascii="Arial" w:hAnsi="Arial" w:cs="Arial"/>
          <w:sz w:val="20"/>
          <w:szCs w:val="20"/>
        </w:rPr>
        <w:t>Company Secretary</w:t>
      </w: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6D15" w:rsidRPr="00802546" w:rsidRDefault="009A6D15" w:rsidP="009A6D15">
      <w:pPr>
        <w:pStyle w:val="NoSpacing"/>
        <w:jc w:val="both"/>
        <w:rPr>
          <w:rFonts w:ascii="Arial" w:hAnsi="Arial" w:cs="Arial"/>
          <w:sz w:val="2"/>
          <w:szCs w:val="20"/>
        </w:rPr>
      </w:pPr>
    </w:p>
    <w:p w:rsidR="009A6D15" w:rsidRPr="009A6D15" w:rsidRDefault="009A6D15" w:rsidP="009A6D15">
      <w:pPr>
        <w:pStyle w:val="NoSpacing"/>
        <w:jc w:val="both"/>
        <w:rPr>
          <w:rFonts w:ascii="Arial" w:hAnsi="Arial" w:cs="Arial"/>
          <w:b/>
        </w:rPr>
      </w:pPr>
      <w:r w:rsidRPr="009A6D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9A6D15">
        <w:rPr>
          <w:rFonts w:ascii="Arial" w:hAnsi="Arial" w:cs="Arial"/>
          <w:b/>
        </w:rPr>
        <w:t xml:space="preserve">                               </w:t>
      </w:r>
    </w:p>
    <w:p w:rsidR="009A6D15" w:rsidRPr="009A6D15" w:rsidRDefault="009A6D15" w:rsidP="00B9421C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Members whose names appeared on the Members/Depository Registers as on </w:t>
      </w:r>
      <w:r w:rsidRPr="009A6D15">
        <w:rPr>
          <w:rFonts w:ascii="Arial" w:hAnsi="Arial" w:cs="Arial"/>
          <w:b/>
          <w:sz w:val="20"/>
          <w:szCs w:val="20"/>
        </w:rPr>
        <w:t>"Record Date" i.e. November 15, 2015</w:t>
      </w:r>
      <w:r w:rsidRPr="009A6D15">
        <w:rPr>
          <w:rFonts w:ascii="Arial" w:hAnsi="Arial" w:cs="Arial"/>
          <w:sz w:val="20"/>
          <w:szCs w:val="20"/>
        </w:rPr>
        <w:t xml:space="preserve"> are eligible to attend the Annual General Meeting (AGM).</w:t>
      </w:r>
    </w:p>
    <w:p w:rsidR="009A6D15" w:rsidRPr="009A6D15" w:rsidRDefault="009A6D15" w:rsidP="009A6D1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A Member wishing to appoint a proxy </w:t>
      </w:r>
      <w:r w:rsidR="00445CDC">
        <w:rPr>
          <w:rFonts w:ascii="Arial" w:hAnsi="Arial" w:cs="Arial"/>
          <w:sz w:val="20"/>
          <w:szCs w:val="20"/>
        </w:rPr>
        <w:t xml:space="preserve">must deposit the proxy form duly stamped (TK.20) </w:t>
      </w:r>
      <w:r w:rsidRPr="009A6D15">
        <w:rPr>
          <w:rFonts w:ascii="Arial" w:hAnsi="Arial" w:cs="Arial"/>
          <w:sz w:val="20"/>
          <w:szCs w:val="20"/>
        </w:rPr>
        <w:t>must be deposited at the Company's</w:t>
      </w:r>
      <w:r w:rsidR="00802546" w:rsidRPr="00802546">
        <w:rPr>
          <w:rFonts w:ascii="Arial" w:hAnsi="Arial" w:cs="Arial"/>
          <w:sz w:val="19"/>
          <w:szCs w:val="19"/>
        </w:rPr>
        <w:t xml:space="preserve"> </w:t>
      </w:r>
      <w:r w:rsidR="00802546">
        <w:rPr>
          <w:rFonts w:ascii="Arial" w:hAnsi="Arial" w:cs="Arial"/>
          <w:sz w:val="19"/>
          <w:szCs w:val="19"/>
        </w:rPr>
        <w:t xml:space="preserve">Registered Office located </w:t>
      </w:r>
      <w:proofErr w:type="spellStart"/>
      <w:r w:rsidR="00802546">
        <w:rPr>
          <w:rFonts w:ascii="Arial" w:hAnsi="Arial" w:cs="Arial"/>
          <w:sz w:val="19"/>
          <w:szCs w:val="19"/>
        </w:rPr>
        <w:t>Nahar</w:t>
      </w:r>
      <w:proofErr w:type="spellEnd"/>
      <w:r w:rsidR="00802546">
        <w:rPr>
          <w:rFonts w:ascii="Arial" w:hAnsi="Arial" w:cs="Arial"/>
          <w:sz w:val="19"/>
          <w:szCs w:val="19"/>
        </w:rPr>
        <w:t xml:space="preserve"> Mansion, 116 CDA Avenue, </w:t>
      </w:r>
      <w:proofErr w:type="spellStart"/>
      <w:r w:rsidR="00802546">
        <w:rPr>
          <w:rFonts w:ascii="Arial" w:hAnsi="Arial" w:cs="Arial"/>
          <w:sz w:val="19"/>
          <w:szCs w:val="19"/>
        </w:rPr>
        <w:t>Muradpur</w:t>
      </w:r>
      <w:proofErr w:type="spellEnd"/>
      <w:r w:rsidR="00802546">
        <w:rPr>
          <w:rFonts w:ascii="Arial" w:hAnsi="Arial" w:cs="Arial"/>
          <w:sz w:val="19"/>
          <w:szCs w:val="19"/>
        </w:rPr>
        <w:t>, Chittagong and</w:t>
      </w:r>
      <w:r w:rsidRPr="009A6D15">
        <w:rPr>
          <w:rFonts w:ascii="Arial" w:hAnsi="Arial" w:cs="Arial"/>
          <w:sz w:val="20"/>
          <w:szCs w:val="20"/>
        </w:rPr>
        <w:t xml:space="preserve"> Share Office located at 291, </w:t>
      </w:r>
      <w:proofErr w:type="spellStart"/>
      <w:r w:rsidRPr="009A6D15">
        <w:rPr>
          <w:rFonts w:ascii="Arial" w:hAnsi="Arial" w:cs="Arial"/>
          <w:sz w:val="20"/>
          <w:szCs w:val="20"/>
        </w:rPr>
        <w:t>Fakirapool</w:t>
      </w:r>
      <w:proofErr w:type="spellEnd"/>
      <w:r w:rsidR="00445CDC">
        <w:rPr>
          <w:rFonts w:ascii="Arial" w:hAnsi="Arial" w:cs="Arial"/>
          <w:sz w:val="20"/>
          <w:szCs w:val="20"/>
        </w:rPr>
        <w:t>, 9</w:t>
      </w:r>
      <w:r w:rsidR="00445CDC" w:rsidRPr="00445CDC">
        <w:rPr>
          <w:rFonts w:ascii="Arial" w:hAnsi="Arial" w:cs="Arial"/>
          <w:sz w:val="20"/>
          <w:szCs w:val="20"/>
          <w:vertAlign w:val="superscript"/>
        </w:rPr>
        <w:t>th</w:t>
      </w:r>
      <w:r w:rsidR="00445CDC">
        <w:rPr>
          <w:rFonts w:ascii="Arial" w:hAnsi="Arial" w:cs="Arial"/>
          <w:sz w:val="20"/>
          <w:szCs w:val="20"/>
        </w:rPr>
        <w:t xml:space="preserve"> floor,</w:t>
      </w:r>
      <w:r w:rsidRPr="009A6D15">
        <w:rPr>
          <w:rFonts w:ascii="Arial" w:hAnsi="Arial" w:cs="Arial"/>
          <w:sz w:val="20"/>
          <w:szCs w:val="20"/>
        </w:rPr>
        <w:t>(</w:t>
      </w:r>
      <w:proofErr w:type="spellStart"/>
      <w:r w:rsidRPr="009A6D15">
        <w:rPr>
          <w:rFonts w:ascii="Arial" w:hAnsi="Arial" w:cs="Arial"/>
          <w:sz w:val="20"/>
          <w:szCs w:val="20"/>
        </w:rPr>
        <w:t>Jamidarbari</w:t>
      </w:r>
      <w:proofErr w:type="spellEnd"/>
      <w:r w:rsidRPr="009A6D15">
        <w:rPr>
          <w:rFonts w:ascii="Arial" w:hAnsi="Arial" w:cs="Arial"/>
          <w:sz w:val="20"/>
          <w:szCs w:val="20"/>
        </w:rPr>
        <w:t xml:space="preserve">) Apt # B-9, Inner-Circular Road, </w:t>
      </w:r>
      <w:proofErr w:type="spellStart"/>
      <w:r w:rsidRPr="009A6D15">
        <w:rPr>
          <w:rFonts w:ascii="Arial" w:hAnsi="Arial" w:cs="Arial"/>
          <w:sz w:val="20"/>
          <w:szCs w:val="20"/>
        </w:rPr>
        <w:t>Arambagh</w:t>
      </w:r>
      <w:proofErr w:type="spellEnd"/>
      <w:r w:rsidRPr="009A6D15">
        <w:rPr>
          <w:rFonts w:ascii="Arial" w:hAnsi="Arial" w:cs="Arial"/>
          <w:sz w:val="20"/>
          <w:szCs w:val="20"/>
        </w:rPr>
        <w:t>, Dhaka-1000 not later than 48 hours before the time fixed for the AGM.</w:t>
      </w:r>
    </w:p>
    <w:p w:rsidR="009A6D15" w:rsidRPr="009A6D15" w:rsidRDefault="009A6D15" w:rsidP="009A6D1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Members/Proxies are requested to </w:t>
      </w:r>
      <w:r w:rsidR="00B9421C">
        <w:rPr>
          <w:rFonts w:ascii="Arial" w:hAnsi="Arial" w:cs="Arial"/>
          <w:sz w:val="20"/>
          <w:szCs w:val="20"/>
        </w:rPr>
        <w:t>register</w:t>
      </w:r>
      <w:r w:rsidRPr="009A6D15">
        <w:rPr>
          <w:rFonts w:ascii="Arial" w:hAnsi="Arial" w:cs="Arial"/>
          <w:sz w:val="20"/>
          <w:szCs w:val="20"/>
        </w:rPr>
        <w:t xml:space="preserve"> their entry in time on </w:t>
      </w:r>
      <w:r w:rsidRPr="009A6D15">
        <w:rPr>
          <w:rFonts w:ascii="Arial" w:hAnsi="Arial" w:cs="Arial"/>
          <w:b/>
          <w:sz w:val="20"/>
          <w:szCs w:val="20"/>
        </w:rPr>
        <w:t>December 28, 2015</w:t>
      </w:r>
      <w:r w:rsidRPr="009A6D15">
        <w:rPr>
          <w:rFonts w:ascii="Arial" w:hAnsi="Arial" w:cs="Arial"/>
          <w:sz w:val="20"/>
          <w:szCs w:val="20"/>
        </w:rPr>
        <w:t>; the registration counter will open at 11.00 am.</w:t>
      </w:r>
    </w:p>
    <w:p w:rsidR="009A6D15" w:rsidRPr="009A6D15" w:rsidRDefault="009A6D15" w:rsidP="009A6D1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>In case of non-receipt of Annual Report 2014-2015 of the Company sent through courier, Member may collect the same from the company's Share Office within</w:t>
      </w:r>
      <w:r w:rsidRPr="009A6D15">
        <w:rPr>
          <w:rFonts w:ascii="Arial" w:hAnsi="Arial" w:cs="Arial"/>
          <w:b/>
          <w:sz w:val="20"/>
          <w:szCs w:val="20"/>
        </w:rPr>
        <w:t xml:space="preserve"> December 22, 2015</w:t>
      </w:r>
      <w:r w:rsidRPr="009A6D15">
        <w:rPr>
          <w:rFonts w:ascii="Arial" w:hAnsi="Arial" w:cs="Arial"/>
          <w:sz w:val="20"/>
          <w:szCs w:val="20"/>
        </w:rPr>
        <w:t xml:space="preserve">. No additional Annual Report will be distributed at AGM Venue. Annual Report is available in investor Relations section of the Company's website: </w:t>
      </w:r>
      <w:r w:rsidRPr="001E4B5F">
        <w:rPr>
          <w:rFonts w:ascii="Arial" w:hAnsi="Arial" w:cs="Arial"/>
          <w:b/>
          <w:sz w:val="20"/>
          <w:szCs w:val="20"/>
        </w:rPr>
        <w:t>www.rsrmbd.com</w:t>
      </w:r>
      <w:r w:rsidRPr="009A6D15">
        <w:rPr>
          <w:rFonts w:ascii="Arial" w:hAnsi="Arial" w:cs="Arial"/>
          <w:sz w:val="20"/>
          <w:szCs w:val="20"/>
        </w:rPr>
        <w:t>.</w:t>
      </w:r>
    </w:p>
    <w:p w:rsidR="009A6D15" w:rsidRPr="009A6D15" w:rsidRDefault="009A6D15" w:rsidP="009A6D15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sz w:val="20"/>
          <w:szCs w:val="20"/>
        </w:rPr>
        <w:t xml:space="preserve"> </w:t>
      </w:r>
    </w:p>
    <w:p w:rsidR="009A6D15" w:rsidRPr="009A6D15" w:rsidRDefault="009A6D15" w:rsidP="009A6D15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9A6D15" w:rsidRPr="009A6D15" w:rsidRDefault="009A6D15" w:rsidP="009C7EB8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9A6D15">
        <w:rPr>
          <w:rFonts w:ascii="Arial" w:hAnsi="Arial" w:cs="Arial"/>
          <w:b/>
          <w:sz w:val="20"/>
          <w:szCs w:val="20"/>
        </w:rPr>
        <w:t>“Admission to the meeting room will be strictly on production of attendance slip”.</w:t>
      </w:r>
    </w:p>
    <w:p w:rsidR="009A6D15" w:rsidRPr="009A6D15" w:rsidRDefault="009A6D15" w:rsidP="009C7EB8">
      <w:pPr>
        <w:pStyle w:val="NoSpacing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9A6D15" w:rsidRPr="009A6D15" w:rsidRDefault="009A6D15" w:rsidP="009A6D15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A6D15" w:rsidRPr="009A6D15" w:rsidRDefault="009A6D15" w:rsidP="009A6D15">
      <w:pPr>
        <w:pStyle w:val="NoSpacing"/>
        <w:ind w:left="720"/>
        <w:jc w:val="both"/>
        <w:rPr>
          <w:rFonts w:ascii="Arial" w:hAnsi="Arial" w:cs="Arial"/>
          <w:sz w:val="10"/>
          <w:szCs w:val="20"/>
        </w:rPr>
      </w:pPr>
    </w:p>
    <w:p w:rsidR="009A6D15" w:rsidRPr="009A6D15" w:rsidRDefault="009A6D15" w:rsidP="009C7EB8">
      <w:pPr>
        <w:jc w:val="center"/>
        <w:rPr>
          <w:rFonts w:ascii="Arial" w:hAnsi="Arial" w:cs="Arial"/>
          <w:sz w:val="20"/>
          <w:szCs w:val="20"/>
        </w:rPr>
      </w:pPr>
      <w:r w:rsidRPr="009A6D15">
        <w:rPr>
          <w:rFonts w:ascii="Arial" w:hAnsi="Arial" w:cs="Arial"/>
          <w:b/>
          <w:sz w:val="20"/>
          <w:szCs w:val="20"/>
        </w:rPr>
        <w:t>(Members may please note that no food or gift or benefit in case or kind sha</w:t>
      </w:r>
      <w:r w:rsidR="00123CC1">
        <w:rPr>
          <w:rFonts w:ascii="Arial" w:hAnsi="Arial" w:cs="Arial"/>
          <w:b/>
          <w:sz w:val="20"/>
          <w:szCs w:val="20"/>
        </w:rPr>
        <w:t>ll be given in term of clause (c</w:t>
      </w:r>
      <w:r w:rsidRPr="009A6D15">
        <w:rPr>
          <w:rFonts w:ascii="Arial" w:hAnsi="Arial" w:cs="Arial"/>
          <w:b/>
          <w:sz w:val="20"/>
          <w:szCs w:val="20"/>
        </w:rPr>
        <w:t>) of the notification no. SEC/SRMI/2000-953/1950 dated 24 October 2000 at the Annual General Meeting)</w:t>
      </w:r>
    </w:p>
    <w:p w:rsidR="00E944A7" w:rsidRPr="009A6D15" w:rsidRDefault="00790B1E" w:rsidP="00790B1E">
      <w:pPr>
        <w:pStyle w:val="NoSpacing"/>
        <w:tabs>
          <w:tab w:val="left" w:pos="8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944A7" w:rsidRPr="009A6D15" w:rsidSect="0012595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A4"/>
    <w:multiLevelType w:val="hybridMultilevel"/>
    <w:tmpl w:val="7ABC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4BE"/>
    <w:multiLevelType w:val="hybridMultilevel"/>
    <w:tmpl w:val="94F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28F6"/>
    <w:multiLevelType w:val="hybridMultilevel"/>
    <w:tmpl w:val="BA84FED4"/>
    <w:lvl w:ilvl="0" w:tplc="99D2A1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4101"/>
    <w:multiLevelType w:val="hybridMultilevel"/>
    <w:tmpl w:val="710EC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B0BE2"/>
    <w:multiLevelType w:val="hybridMultilevel"/>
    <w:tmpl w:val="263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0A24"/>
    <w:multiLevelType w:val="hybridMultilevel"/>
    <w:tmpl w:val="70D8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36E92"/>
    <w:multiLevelType w:val="hybridMultilevel"/>
    <w:tmpl w:val="687E128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6BFF7448"/>
    <w:multiLevelType w:val="hybridMultilevel"/>
    <w:tmpl w:val="98E88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867AB5"/>
    <w:multiLevelType w:val="hybridMultilevel"/>
    <w:tmpl w:val="1270A346"/>
    <w:lvl w:ilvl="0" w:tplc="215AFC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21D04"/>
    <w:multiLevelType w:val="hybridMultilevel"/>
    <w:tmpl w:val="BBEA9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0322C"/>
    <w:multiLevelType w:val="hybridMultilevel"/>
    <w:tmpl w:val="C1E2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7CA"/>
    <w:rsid w:val="00086E08"/>
    <w:rsid w:val="00094F17"/>
    <w:rsid w:val="000D421E"/>
    <w:rsid w:val="000E5759"/>
    <w:rsid w:val="0011298F"/>
    <w:rsid w:val="00123CC1"/>
    <w:rsid w:val="0012595E"/>
    <w:rsid w:val="00131BCB"/>
    <w:rsid w:val="001339CC"/>
    <w:rsid w:val="001A0D0B"/>
    <w:rsid w:val="001C77E7"/>
    <w:rsid w:val="001D3C46"/>
    <w:rsid w:val="001E4B5F"/>
    <w:rsid w:val="001F38EC"/>
    <w:rsid w:val="001F7023"/>
    <w:rsid w:val="00201480"/>
    <w:rsid w:val="002279E3"/>
    <w:rsid w:val="00263A80"/>
    <w:rsid w:val="002802EA"/>
    <w:rsid w:val="003066D4"/>
    <w:rsid w:val="00331BA1"/>
    <w:rsid w:val="003357DC"/>
    <w:rsid w:val="00343137"/>
    <w:rsid w:val="0037477A"/>
    <w:rsid w:val="00381012"/>
    <w:rsid w:val="00405B33"/>
    <w:rsid w:val="00445CDC"/>
    <w:rsid w:val="00497AFD"/>
    <w:rsid w:val="004C29A5"/>
    <w:rsid w:val="00516BB3"/>
    <w:rsid w:val="00565E5D"/>
    <w:rsid w:val="00595E96"/>
    <w:rsid w:val="0062151A"/>
    <w:rsid w:val="006B6A37"/>
    <w:rsid w:val="006C0460"/>
    <w:rsid w:val="00700A42"/>
    <w:rsid w:val="00790B1E"/>
    <w:rsid w:val="007A06F8"/>
    <w:rsid w:val="007D5AE4"/>
    <w:rsid w:val="00802546"/>
    <w:rsid w:val="008C732C"/>
    <w:rsid w:val="008F08D2"/>
    <w:rsid w:val="00935D5E"/>
    <w:rsid w:val="00982AE2"/>
    <w:rsid w:val="009A6D15"/>
    <w:rsid w:val="009C7EB8"/>
    <w:rsid w:val="00A06E53"/>
    <w:rsid w:val="00A2776F"/>
    <w:rsid w:val="00B07256"/>
    <w:rsid w:val="00B9421C"/>
    <w:rsid w:val="00BA7D3D"/>
    <w:rsid w:val="00C505B4"/>
    <w:rsid w:val="00C57502"/>
    <w:rsid w:val="00CB4236"/>
    <w:rsid w:val="00D158D1"/>
    <w:rsid w:val="00D177CA"/>
    <w:rsid w:val="00D31401"/>
    <w:rsid w:val="00D34B56"/>
    <w:rsid w:val="00D47E8F"/>
    <w:rsid w:val="00D672B3"/>
    <w:rsid w:val="00D863B1"/>
    <w:rsid w:val="00E12A33"/>
    <w:rsid w:val="00E47428"/>
    <w:rsid w:val="00E61E4F"/>
    <w:rsid w:val="00E944A7"/>
    <w:rsid w:val="00EA149E"/>
    <w:rsid w:val="00EA5FE1"/>
    <w:rsid w:val="00EF4E4C"/>
    <w:rsid w:val="00F62BD3"/>
    <w:rsid w:val="00F93B2B"/>
    <w:rsid w:val="00FA6438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6B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4A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A6D15"/>
  </w:style>
  <w:style w:type="character" w:styleId="Hyperlink">
    <w:name w:val="Hyperlink"/>
    <w:basedOn w:val="DefaultParagraphFont"/>
    <w:uiPriority w:val="99"/>
    <w:unhideWhenUsed/>
    <w:rsid w:val="009A6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65</cp:revision>
  <cp:lastPrinted>2014-10-26T08:13:00Z</cp:lastPrinted>
  <dcterms:created xsi:type="dcterms:W3CDTF">2014-10-26T06:08:00Z</dcterms:created>
  <dcterms:modified xsi:type="dcterms:W3CDTF">2015-12-21T08:17:00Z</dcterms:modified>
</cp:coreProperties>
</file>